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BE" w:rsidRPr="00136730" w:rsidRDefault="007867AD">
      <w:pPr>
        <w:rPr>
          <w:b/>
          <w:sz w:val="28"/>
          <w:szCs w:val="28"/>
        </w:rPr>
      </w:pPr>
      <w:r w:rsidRPr="00136730">
        <w:rPr>
          <w:b/>
          <w:sz w:val="28"/>
          <w:szCs w:val="28"/>
        </w:rPr>
        <w:t>PRESENTATION OF THE LORD’S PRAYER</w:t>
      </w:r>
    </w:p>
    <w:p w:rsidR="007867AD" w:rsidRPr="00136730" w:rsidRDefault="007867AD">
      <w:pPr>
        <w:rPr>
          <w:b/>
          <w:sz w:val="28"/>
          <w:szCs w:val="28"/>
        </w:rPr>
      </w:pPr>
      <w:r w:rsidRPr="00136730">
        <w:rPr>
          <w:b/>
          <w:sz w:val="28"/>
          <w:szCs w:val="28"/>
        </w:rPr>
        <w:t>(Fifth Week of Lent)</w:t>
      </w:r>
    </w:p>
    <w:p w:rsidR="00136730" w:rsidRPr="00136730" w:rsidRDefault="00136730">
      <w:pPr>
        <w:rPr>
          <w:b/>
          <w:sz w:val="28"/>
          <w:szCs w:val="28"/>
        </w:rPr>
      </w:pPr>
    </w:p>
    <w:p w:rsidR="00136730" w:rsidRPr="00136730" w:rsidRDefault="00136730">
      <w:pPr>
        <w:rPr>
          <w:b/>
          <w:sz w:val="28"/>
          <w:szCs w:val="28"/>
        </w:rPr>
      </w:pPr>
      <w:r w:rsidRPr="00136730">
        <w:rPr>
          <w:b/>
          <w:sz w:val="28"/>
          <w:szCs w:val="28"/>
        </w:rPr>
        <w:t>OUTLINE OF THE RITE</w:t>
      </w:r>
    </w:p>
    <w:p w:rsidR="00136730" w:rsidRPr="00136730" w:rsidRDefault="00136730">
      <w:pPr>
        <w:rPr>
          <w:b/>
          <w:sz w:val="28"/>
          <w:szCs w:val="28"/>
        </w:rPr>
      </w:pPr>
      <w:r w:rsidRPr="00136730">
        <w:rPr>
          <w:b/>
          <w:sz w:val="28"/>
          <w:szCs w:val="28"/>
        </w:rPr>
        <w:t>LITURGY OF THE WORD</w:t>
      </w:r>
    </w:p>
    <w:p w:rsidR="00136730" w:rsidRPr="00136730" w:rsidRDefault="00136730" w:rsidP="00136730">
      <w:pPr>
        <w:pStyle w:val="ListParagraph"/>
        <w:numPr>
          <w:ilvl w:val="0"/>
          <w:numId w:val="1"/>
        </w:numPr>
        <w:rPr>
          <w:b/>
          <w:sz w:val="28"/>
          <w:szCs w:val="28"/>
        </w:rPr>
      </w:pPr>
      <w:r w:rsidRPr="00136730">
        <w:rPr>
          <w:b/>
          <w:sz w:val="28"/>
          <w:szCs w:val="28"/>
        </w:rPr>
        <w:t>Readings</w:t>
      </w:r>
    </w:p>
    <w:p w:rsidR="00136730" w:rsidRPr="00136730" w:rsidRDefault="00136730" w:rsidP="00136730">
      <w:pPr>
        <w:pStyle w:val="ListParagraph"/>
        <w:numPr>
          <w:ilvl w:val="0"/>
          <w:numId w:val="1"/>
        </w:numPr>
        <w:rPr>
          <w:b/>
          <w:sz w:val="28"/>
          <w:szCs w:val="28"/>
        </w:rPr>
      </w:pPr>
      <w:r w:rsidRPr="00136730">
        <w:rPr>
          <w:b/>
          <w:sz w:val="28"/>
          <w:szCs w:val="28"/>
        </w:rPr>
        <w:t>Gospel Reading (Presentation of the Lord’s Prayer)</w:t>
      </w:r>
    </w:p>
    <w:p w:rsidR="00136730" w:rsidRPr="00136730" w:rsidRDefault="00136730" w:rsidP="00136730">
      <w:pPr>
        <w:pStyle w:val="ListParagraph"/>
        <w:numPr>
          <w:ilvl w:val="0"/>
          <w:numId w:val="1"/>
        </w:numPr>
        <w:rPr>
          <w:b/>
          <w:sz w:val="28"/>
          <w:szCs w:val="28"/>
        </w:rPr>
      </w:pPr>
      <w:r w:rsidRPr="00136730">
        <w:rPr>
          <w:b/>
          <w:sz w:val="28"/>
          <w:szCs w:val="28"/>
        </w:rPr>
        <w:t>Homily</w:t>
      </w:r>
    </w:p>
    <w:p w:rsidR="00136730" w:rsidRPr="00136730" w:rsidRDefault="00136730" w:rsidP="00136730">
      <w:pPr>
        <w:pStyle w:val="ListParagraph"/>
        <w:numPr>
          <w:ilvl w:val="0"/>
          <w:numId w:val="1"/>
        </w:numPr>
        <w:rPr>
          <w:b/>
          <w:sz w:val="28"/>
          <w:szCs w:val="28"/>
        </w:rPr>
      </w:pPr>
      <w:r w:rsidRPr="00136730">
        <w:rPr>
          <w:b/>
          <w:sz w:val="28"/>
          <w:szCs w:val="28"/>
        </w:rPr>
        <w:t>Prayer over the Elect</w:t>
      </w:r>
    </w:p>
    <w:p w:rsidR="00136730" w:rsidRPr="00136730" w:rsidRDefault="00136730" w:rsidP="00136730">
      <w:pPr>
        <w:pStyle w:val="ListParagraph"/>
        <w:numPr>
          <w:ilvl w:val="0"/>
          <w:numId w:val="1"/>
        </w:numPr>
        <w:rPr>
          <w:b/>
          <w:sz w:val="28"/>
          <w:szCs w:val="28"/>
        </w:rPr>
      </w:pPr>
      <w:r w:rsidRPr="00136730">
        <w:rPr>
          <w:b/>
          <w:sz w:val="28"/>
          <w:szCs w:val="28"/>
        </w:rPr>
        <w:t>Dismissal of the Elect</w:t>
      </w:r>
    </w:p>
    <w:p w:rsidR="00136730" w:rsidRPr="00136730" w:rsidRDefault="00136730">
      <w:pPr>
        <w:rPr>
          <w:b/>
          <w:sz w:val="28"/>
          <w:szCs w:val="28"/>
        </w:rPr>
      </w:pPr>
    </w:p>
    <w:p w:rsidR="00136730" w:rsidRPr="00136730" w:rsidRDefault="00136730">
      <w:pPr>
        <w:rPr>
          <w:b/>
          <w:sz w:val="28"/>
          <w:szCs w:val="28"/>
        </w:rPr>
      </w:pPr>
      <w:r w:rsidRPr="00136730">
        <w:rPr>
          <w:b/>
          <w:sz w:val="28"/>
          <w:szCs w:val="28"/>
        </w:rPr>
        <w:t>LITURGY OF THE EUCHARIST</w:t>
      </w:r>
    </w:p>
    <w:p w:rsidR="00136730" w:rsidRPr="00136730" w:rsidRDefault="00136730">
      <w:pPr>
        <w:rPr>
          <w:b/>
          <w:sz w:val="28"/>
          <w:szCs w:val="28"/>
        </w:rPr>
      </w:pPr>
    </w:p>
    <w:p w:rsidR="00136730" w:rsidRPr="00136730" w:rsidRDefault="00136730">
      <w:pPr>
        <w:rPr>
          <w:b/>
          <w:sz w:val="28"/>
          <w:szCs w:val="28"/>
        </w:rPr>
      </w:pPr>
      <w:r w:rsidRPr="00136730">
        <w:rPr>
          <w:b/>
          <w:sz w:val="28"/>
          <w:szCs w:val="28"/>
        </w:rPr>
        <w:t>****************************************************************</w:t>
      </w:r>
    </w:p>
    <w:p w:rsidR="007867AD" w:rsidRPr="00136730" w:rsidRDefault="007867AD">
      <w:pPr>
        <w:rPr>
          <w:sz w:val="28"/>
          <w:szCs w:val="28"/>
        </w:rPr>
      </w:pPr>
    </w:p>
    <w:p w:rsidR="007867AD" w:rsidRPr="00136730" w:rsidRDefault="007867AD">
      <w:pPr>
        <w:rPr>
          <w:b/>
          <w:sz w:val="28"/>
          <w:szCs w:val="28"/>
        </w:rPr>
      </w:pPr>
      <w:r w:rsidRPr="00136730">
        <w:rPr>
          <w:b/>
          <w:sz w:val="28"/>
          <w:szCs w:val="28"/>
        </w:rPr>
        <w:t>LITURGY OF THE WORD</w:t>
      </w:r>
    </w:p>
    <w:p w:rsidR="007867AD" w:rsidRPr="00136730" w:rsidRDefault="007867AD">
      <w:pPr>
        <w:rPr>
          <w:b/>
          <w:sz w:val="28"/>
          <w:szCs w:val="28"/>
        </w:rPr>
      </w:pPr>
      <w:r w:rsidRPr="00136730">
        <w:rPr>
          <w:b/>
          <w:sz w:val="28"/>
          <w:szCs w:val="28"/>
        </w:rPr>
        <w:t>READINGS:</w:t>
      </w:r>
    </w:p>
    <w:p w:rsidR="007867AD" w:rsidRPr="00136730" w:rsidRDefault="00136730">
      <w:pPr>
        <w:rPr>
          <w:color w:val="FF0000"/>
          <w:sz w:val="28"/>
          <w:szCs w:val="28"/>
        </w:rPr>
      </w:pPr>
      <w:r w:rsidRPr="00136730">
        <w:rPr>
          <w:color w:val="FF0000"/>
          <w:sz w:val="28"/>
          <w:szCs w:val="28"/>
        </w:rPr>
        <w:t>In p</w:t>
      </w:r>
      <w:r w:rsidR="007867AD" w:rsidRPr="00136730">
        <w:rPr>
          <w:color w:val="FF0000"/>
          <w:sz w:val="28"/>
          <w:szCs w:val="28"/>
        </w:rPr>
        <w:t>lace of the first reading assigned for the weekday Mass, the following two readings are used, as indicated in the Lectionary for Mass, ritual Masses, “</w:t>
      </w:r>
      <w:r w:rsidRPr="00136730">
        <w:rPr>
          <w:color w:val="FF0000"/>
          <w:sz w:val="28"/>
          <w:szCs w:val="28"/>
        </w:rPr>
        <w:t>Christian Initiation: Presentatio</w:t>
      </w:r>
      <w:r w:rsidR="007867AD" w:rsidRPr="00136730">
        <w:rPr>
          <w:color w:val="FF0000"/>
          <w:sz w:val="28"/>
          <w:szCs w:val="28"/>
        </w:rPr>
        <w:t>n of the Lord’s Prayer.”</w:t>
      </w:r>
    </w:p>
    <w:p w:rsidR="007867AD" w:rsidRPr="00136730" w:rsidRDefault="007867AD">
      <w:pPr>
        <w:rPr>
          <w:b/>
          <w:sz w:val="28"/>
          <w:szCs w:val="28"/>
        </w:rPr>
      </w:pPr>
      <w:r w:rsidRPr="00136730">
        <w:rPr>
          <w:b/>
          <w:sz w:val="28"/>
          <w:szCs w:val="28"/>
        </w:rPr>
        <w:t>FIRST READING:</w:t>
      </w:r>
    </w:p>
    <w:p w:rsidR="007867AD" w:rsidRPr="00136730" w:rsidRDefault="007867AD">
      <w:pPr>
        <w:rPr>
          <w:sz w:val="28"/>
          <w:szCs w:val="28"/>
        </w:rPr>
      </w:pPr>
      <w:r w:rsidRPr="00136730">
        <w:rPr>
          <w:sz w:val="28"/>
          <w:szCs w:val="28"/>
        </w:rPr>
        <w:t xml:space="preserve">Hosea 11:1b, 3-4, </w:t>
      </w:r>
      <w:proofErr w:type="gramStart"/>
      <w:r w:rsidRPr="00136730">
        <w:rPr>
          <w:sz w:val="28"/>
          <w:szCs w:val="28"/>
        </w:rPr>
        <w:t>8c</w:t>
      </w:r>
      <w:proofErr w:type="gramEnd"/>
      <w:r w:rsidRPr="00136730">
        <w:rPr>
          <w:sz w:val="28"/>
          <w:szCs w:val="28"/>
        </w:rPr>
        <w:t>-9</w:t>
      </w:r>
      <w:r w:rsidRPr="00136730">
        <w:rPr>
          <w:sz w:val="28"/>
          <w:szCs w:val="28"/>
        </w:rPr>
        <w:tab/>
        <w:t>I have led you with cords of love.</w:t>
      </w:r>
    </w:p>
    <w:p w:rsidR="007867AD" w:rsidRPr="00136730" w:rsidRDefault="007867AD">
      <w:pPr>
        <w:rPr>
          <w:sz w:val="28"/>
          <w:szCs w:val="28"/>
        </w:rPr>
      </w:pPr>
    </w:p>
    <w:p w:rsidR="007867AD" w:rsidRPr="00136730" w:rsidRDefault="007867AD">
      <w:pPr>
        <w:rPr>
          <w:b/>
          <w:sz w:val="28"/>
          <w:szCs w:val="28"/>
        </w:rPr>
      </w:pPr>
      <w:r w:rsidRPr="00136730">
        <w:rPr>
          <w:b/>
          <w:sz w:val="28"/>
          <w:szCs w:val="28"/>
        </w:rPr>
        <w:t>RESPONSORIAL PSALM:</w:t>
      </w:r>
    </w:p>
    <w:p w:rsidR="007867AD" w:rsidRPr="00136730" w:rsidRDefault="007867AD">
      <w:pPr>
        <w:rPr>
          <w:sz w:val="28"/>
          <w:szCs w:val="28"/>
        </w:rPr>
      </w:pPr>
      <w:r w:rsidRPr="00136730">
        <w:rPr>
          <w:sz w:val="28"/>
          <w:szCs w:val="28"/>
        </w:rPr>
        <w:t>Psalm 23:1-3a, 3b-4</w:t>
      </w:r>
      <w:proofErr w:type="gramStart"/>
      <w:r w:rsidRPr="00136730">
        <w:rPr>
          <w:sz w:val="28"/>
          <w:szCs w:val="28"/>
        </w:rPr>
        <w:t>,5,6</w:t>
      </w:r>
      <w:proofErr w:type="gramEnd"/>
    </w:p>
    <w:p w:rsidR="007867AD" w:rsidRPr="00136730" w:rsidRDefault="007867AD">
      <w:pPr>
        <w:rPr>
          <w:color w:val="C00000"/>
          <w:sz w:val="28"/>
          <w:szCs w:val="28"/>
        </w:rPr>
      </w:pPr>
      <w:r w:rsidRPr="00136730">
        <w:rPr>
          <w:color w:val="C00000"/>
          <w:sz w:val="28"/>
          <w:szCs w:val="28"/>
        </w:rPr>
        <w:t>R: the Lord is my shepherd, there is nothing I shall want.</w:t>
      </w:r>
    </w:p>
    <w:p w:rsidR="007867AD" w:rsidRPr="00136730" w:rsidRDefault="007867AD">
      <w:pPr>
        <w:rPr>
          <w:b/>
          <w:sz w:val="28"/>
          <w:szCs w:val="28"/>
        </w:rPr>
      </w:pPr>
      <w:r w:rsidRPr="00136730">
        <w:rPr>
          <w:b/>
          <w:sz w:val="28"/>
          <w:szCs w:val="28"/>
        </w:rPr>
        <w:t>Or:</w:t>
      </w:r>
    </w:p>
    <w:p w:rsidR="007867AD" w:rsidRPr="00136730" w:rsidRDefault="00136730">
      <w:pPr>
        <w:rPr>
          <w:sz w:val="28"/>
          <w:szCs w:val="28"/>
        </w:rPr>
      </w:pPr>
      <w:r w:rsidRPr="00136730">
        <w:rPr>
          <w:sz w:val="28"/>
          <w:szCs w:val="28"/>
        </w:rPr>
        <w:t>Psalm</w:t>
      </w:r>
      <w:r w:rsidR="007867AD" w:rsidRPr="00136730">
        <w:rPr>
          <w:sz w:val="28"/>
          <w:szCs w:val="28"/>
        </w:rPr>
        <w:t xml:space="preserve"> 103:1-2, 8 and 10, 11-12, 13 and 18</w:t>
      </w:r>
    </w:p>
    <w:p w:rsidR="007867AD" w:rsidRPr="00DA00B7" w:rsidRDefault="007867AD">
      <w:pPr>
        <w:rPr>
          <w:color w:val="C00000"/>
          <w:sz w:val="28"/>
          <w:szCs w:val="28"/>
        </w:rPr>
      </w:pPr>
      <w:r w:rsidRPr="00DA00B7">
        <w:rPr>
          <w:color w:val="C00000"/>
          <w:sz w:val="28"/>
          <w:szCs w:val="28"/>
        </w:rPr>
        <w:lastRenderedPageBreak/>
        <w:t>R: As a father is kind to his children, so kind is the Lord to those who fear him.</w:t>
      </w:r>
    </w:p>
    <w:p w:rsidR="007867AD" w:rsidRPr="00136730" w:rsidRDefault="007867AD">
      <w:pPr>
        <w:rPr>
          <w:sz w:val="28"/>
          <w:szCs w:val="28"/>
        </w:rPr>
      </w:pPr>
    </w:p>
    <w:p w:rsidR="007867AD" w:rsidRPr="00136730" w:rsidRDefault="007867AD">
      <w:pPr>
        <w:rPr>
          <w:b/>
          <w:sz w:val="28"/>
          <w:szCs w:val="28"/>
        </w:rPr>
      </w:pPr>
      <w:r w:rsidRPr="00136730">
        <w:rPr>
          <w:b/>
          <w:sz w:val="28"/>
          <w:szCs w:val="28"/>
        </w:rPr>
        <w:t>SECOND READING:</w:t>
      </w:r>
    </w:p>
    <w:p w:rsidR="007867AD" w:rsidRPr="00136730" w:rsidRDefault="007867AD">
      <w:pPr>
        <w:rPr>
          <w:sz w:val="28"/>
          <w:szCs w:val="28"/>
        </w:rPr>
      </w:pPr>
      <w:r w:rsidRPr="00136730">
        <w:rPr>
          <w:sz w:val="28"/>
          <w:szCs w:val="28"/>
        </w:rPr>
        <w:t xml:space="preserve">Romans 8:14-17, 26-27 – You </w:t>
      </w:r>
      <w:r w:rsidR="00136730" w:rsidRPr="00136730">
        <w:rPr>
          <w:sz w:val="28"/>
          <w:szCs w:val="28"/>
        </w:rPr>
        <w:t>have received the Sp</w:t>
      </w:r>
      <w:r w:rsidRPr="00136730">
        <w:rPr>
          <w:sz w:val="28"/>
          <w:szCs w:val="28"/>
        </w:rPr>
        <w:t>irit that makes you God’s children and in that Spirit we cry out, “Abba, Father!”</w:t>
      </w:r>
    </w:p>
    <w:p w:rsidR="007867AD" w:rsidRPr="00136730" w:rsidRDefault="007867AD">
      <w:pPr>
        <w:rPr>
          <w:sz w:val="28"/>
          <w:szCs w:val="28"/>
        </w:rPr>
      </w:pPr>
    </w:p>
    <w:p w:rsidR="007867AD" w:rsidRPr="00136730" w:rsidRDefault="007867AD">
      <w:pPr>
        <w:rPr>
          <w:b/>
          <w:sz w:val="28"/>
          <w:szCs w:val="28"/>
        </w:rPr>
      </w:pPr>
      <w:r w:rsidRPr="00136730">
        <w:rPr>
          <w:b/>
          <w:sz w:val="28"/>
          <w:szCs w:val="28"/>
        </w:rPr>
        <w:t>VERSE BEFORE THE GOSPEL:</w:t>
      </w:r>
    </w:p>
    <w:p w:rsidR="007867AD" w:rsidRPr="00136730" w:rsidRDefault="007867AD">
      <w:pPr>
        <w:rPr>
          <w:sz w:val="28"/>
          <w:szCs w:val="28"/>
        </w:rPr>
      </w:pPr>
      <w:r w:rsidRPr="00136730">
        <w:rPr>
          <w:sz w:val="28"/>
          <w:szCs w:val="28"/>
        </w:rPr>
        <w:t>Romans 8:15</w:t>
      </w:r>
    </w:p>
    <w:p w:rsidR="007867AD" w:rsidRPr="00136730" w:rsidRDefault="007867AD">
      <w:pPr>
        <w:rPr>
          <w:sz w:val="28"/>
          <w:szCs w:val="28"/>
        </w:rPr>
      </w:pPr>
      <w:r w:rsidRPr="00136730">
        <w:rPr>
          <w:sz w:val="28"/>
          <w:szCs w:val="28"/>
        </w:rPr>
        <w:t xml:space="preserve">You have received </w:t>
      </w:r>
      <w:r w:rsidR="00136730" w:rsidRPr="00136730">
        <w:rPr>
          <w:sz w:val="28"/>
          <w:szCs w:val="28"/>
        </w:rPr>
        <w:t>the Sp</w:t>
      </w:r>
      <w:r w:rsidRPr="00136730">
        <w:rPr>
          <w:sz w:val="28"/>
          <w:szCs w:val="28"/>
        </w:rPr>
        <w:t>irit which makes us God’s children, and in that Spirit we call God our Father.</w:t>
      </w:r>
    </w:p>
    <w:p w:rsidR="007867AD" w:rsidRPr="00136730" w:rsidRDefault="007867AD">
      <w:pPr>
        <w:rPr>
          <w:color w:val="FF0000"/>
          <w:sz w:val="28"/>
          <w:szCs w:val="28"/>
        </w:rPr>
      </w:pPr>
      <w:r w:rsidRPr="00136730">
        <w:rPr>
          <w:color w:val="FF0000"/>
          <w:sz w:val="28"/>
          <w:szCs w:val="28"/>
        </w:rPr>
        <w:t>After the first and second reading, an assisting deacon or other minister says:</w:t>
      </w:r>
    </w:p>
    <w:p w:rsidR="007867AD" w:rsidRPr="00136730" w:rsidRDefault="007867AD">
      <w:pPr>
        <w:rPr>
          <w:sz w:val="28"/>
          <w:szCs w:val="28"/>
        </w:rPr>
      </w:pPr>
      <w:r w:rsidRPr="00136730">
        <w:rPr>
          <w:sz w:val="28"/>
          <w:szCs w:val="28"/>
        </w:rPr>
        <w:t>Let those who are to receive the Lord’s Prayer now come forward.</w:t>
      </w:r>
    </w:p>
    <w:p w:rsidR="007867AD" w:rsidRPr="00136730" w:rsidRDefault="007867AD">
      <w:pPr>
        <w:rPr>
          <w:color w:val="FF0000"/>
          <w:sz w:val="28"/>
          <w:szCs w:val="28"/>
        </w:rPr>
      </w:pPr>
      <w:r w:rsidRPr="00136730">
        <w:rPr>
          <w:color w:val="FF0000"/>
          <w:sz w:val="28"/>
          <w:szCs w:val="28"/>
        </w:rPr>
        <w:t>The celebrant firs</w:t>
      </w:r>
      <w:r w:rsidR="00136730" w:rsidRPr="00136730">
        <w:rPr>
          <w:color w:val="FF0000"/>
          <w:sz w:val="28"/>
          <w:szCs w:val="28"/>
        </w:rPr>
        <w:t>t addresses the following or simi</w:t>
      </w:r>
      <w:r w:rsidRPr="00136730">
        <w:rPr>
          <w:color w:val="FF0000"/>
          <w:sz w:val="28"/>
          <w:szCs w:val="28"/>
        </w:rPr>
        <w:t>lar words to the elect.</w:t>
      </w:r>
    </w:p>
    <w:p w:rsidR="007867AD" w:rsidRPr="00136730" w:rsidRDefault="007867AD">
      <w:pPr>
        <w:rPr>
          <w:sz w:val="28"/>
          <w:szCs w:val="28"/>
        </w:rPr>
      </w:pPr>
      <w:r w:rsidRPr="00136730">
        <w:rPr>
          <w:sz w:val="28"/>
          <w:szCs w:val="28"/>
        </w:rPr>
        <w:t>Listen to the gospel reading in which our Lord teaches his followers how to pray.</w:t>
      </w:r>
    </w:p>
    <w:p w:rsidR="007867AD" w:rsidRPr="00136730" w:rsidRDefault="007867AD">
      <w:pPr>
        <w:rPr>
          <w:color w:val="FF0000"/>
          <w:sz w:val="28"/>
          <w:szCs w:val="28"/>
        </w:rPr>
      </w:pPr>
      <w:r w:rsidRPr="00136730">
        <w:rPr>
          <w:color w:val="FF0000"/>
          <w:sz w:val="28"/>
          <w:szCs w:val="28"/>
        </w:rPr>
        <w:t>The gospel reading follows, with the version of the Lord’s Prayer, O</w:t>
      </w:r>
      <w:r w:rsidR="00136730" w:rsidRPr="00136730">
        <w:rPr>
          <w:color w:val="FF0000"/>
          <w:sz w:val="28"/>
          <w:szCs w:val="28"/>
        </w:rPr>
        <w:t>ptions A or B, in use in the re</w:t>
      </w:r>
      <w:r w:rsidRPr="00136730">
        <w:rPr>
          <w:color w:val="FF0000"/>
          <w:sz w:val="28"/>
          <w:szCs w:val="28"/>
        </w:rPr>
        <w:t>gion.</w:t>
      </w:r>
    </w:p>
    <w:p w:rsidR="007867AD" w:rsidRPr="00136730" w:rsidRDefault="00DA00B7">
      <w:pPr>
        <w:rPr>
          <w:i/>
          <w:color w:val="FF0000"/>
          <w:sz w:val="28"/>
          <w:szCs w:val="28"/>
        </w:rPr>
      </w:pPr>
      <w:r>
        <w:rPr>
          <w:i/>
          <w:color w:val="FF0000"/>
          <w:sz w:val="28"/>
          <w:szCs w:val="28"/>
        </w:rPr>
        <w:t>(</w:t>
      </w:r>
      <w:r w:rsidR="007867AD" w:rsidRPr="00136730">
        <w:rPr>
          <w:i/>
          <w:color w:val="FF0000"/>
          <w:sz w:val="28"/>
          <w:szCs w:val="28"/>
        </w:rPr>
        <w:t>Note: Option A is selected here)</w:t>
      </w:r>
    </w:p>
    <w:p w:rsidR="007867AD" w:rsidRPr="00136730" w:rsidRDefault="007867AD">
      <w:pPr>
        <w:rPr>
          <w:sz w:val="28"/>
          <w:szCs w:val="28"/>
        </w:rPr>
      </w:pPr>
      <w:r w:rsidRPr="00136730">
        <w:rPr>
          <w:sz w:val="28"/>
          <w:szCs w:val="28"/>
        </w:rPr>
        <w:t xml:space="preserve">A </w:t>
      </w:r>
      <w:r w:rsidR="00136730" w:rsidRPr="00136730">
        <w:rPr>
          <w:sz w:val="28"/>
          <w:szCs w:val="28"/>
        </w:rPr>
        <w:t>reading from the holy Gospel ac</w:t>
      </w:r>
      <w:r w:rsidRPr="00136730">
        <w:rPr>
          <w:sz w:val="28"/>
          <w:szCs w:val="28"/>
        </w:rPr>
        <w:t>cording to Saint Matthew.</w:t>
      </w:r>
    </w:p>
    <w:p w:rsidR="007867AD" w:rsidRPr="00136730" w:rsidRDefault="007867AD">
      <w:pPr>
        <w:rPr>
          <w:sz w:val="28"/>
          <w:szCs w:val="28"/>
        </w:rPr>
      </w:pPr>
      <w:r w:rsidRPr="00136730">
        <w:rPr>
          <w:sz w:val="28"/>
          <w:szCs w:val="28"/>
        </w:rPr>
        <w:t>At that time, Jesus said to his disciples:</w:t>
      </w:r>
    </w:p>
    <w:p w:rsidR="007867AD" w:rsidRPr="00136730" w:rsidRDefault="007867AD">
      <w:pPr>
        <w:rPr>
          <w:sz w:val="28"/>
          <w:szCs w:val="28"/>
        </w:rPr>
      </w:pPr>
      <w:r w:rsidRPr="00136730">
        <w:rPr>
          <w:sz w:val="28"/>
          <w:szCs w:val="28"/>
        </w:rPr>
        <w:t>“Say this when you pray:</w:t>
      </w:r>
    </w:p>
    <w:p w:rsidR="007867AD" w:rsidRPr="00136730" w:rsidRDefault="007867AD">
      <w:pPr>
        <w:rPr>
          <w:sz w:val="28"/>
          <w:szCs w:val="28"/>
        </w:rPr>
      </w:pPr>
      <w:r w:rsidRPr="00136730">
        <w:rPr>
          <w:sz w:val="28"/>
          <w:szCs w:val="28"/>
        </w:rPr>
        <w:t>‘Our Father…,</w:t>
      </w:r>
    </w:p>
    <w:p w:rsidR="007867AD" w:rsidRPr="00136730" w:rsidRDefault="007867AD">
      <w:pPr>
        <w:rPr>
          <w:sz w:val="28"/>
          <w:szCs w:val="28"/>
        </w:rPr>
      </w:pPr>
      <w:r w:rsidRPr="00136730">
        <w:rPr>
          <w:sz w:val="28"/>
          <w:szCs w:val="28"/>
        </w:rPr>
        <w:t>Who art in heaven,</w:t>
      </w:r>
    </w:p>
    <w:p w:rsidR="007867AD" w:rsidRPr="00136730" w:rsidRDefault="007867AD">
      <w:pPr>
        <w:rPr>
          <w:sz w:val="28"/>
          <w:szCs w:val="28"/>
        </w:rPr>
      </w:pPr>
      <w:r w:rsidRPr="00136730">
        <w:rPr>
          <w:sz w:val="28"/>
          <w:szCs w:val="28"/>
        </w:rPr>
        <w:t>Hallowed be thy name;</w:t>
      </w:r>
    </w:p>
    <w:p w:rsidR="007867AD" w:rsidRPr="00136730" w:rsidRDefault="007867AD">
      <w:pPr>
        <w:rPr>
          <w:sz w:val="28"/>
          <w:szCs w:val="28"/>
        </w:rPr>
      </w:pPr>
      <w:r w:rsidRPr="00136730">
        <w:rPr>
          <w:sz w:val="28"/>
          <w:szCs w:val="28"/>
        </w:rPr>
        <w:t>Thy kingdom come,</w:t>
      </w:r>
    </w:p>
    <w:p w:rsidR="007867AD" w:rsidRPr="00136730" w:rsidRDefault="007867AD">
      <w:pPr>
        <w:rPr>
          <w:sz w:val="28"/>
          <w:szCs w:val="28"/>
        </w:rPr>
      </w:pPr>
      <w:r w:rsidRPr="00136730">
        <w:rPr>
          <w:sz w:val="28"/>
          <w:szCs w:val="28"/>
        </w:rPr>
        <w:t>Thy will be done on earth</w:t>
      </w:r>
    </w:p>
    <w:p w:rsidR="007867AD" w:rsidRPr="00136730" w:rsidRDefault="007867AD">
      <w:pPr>
        <w:rPr>
          <w:sz w:val="28"/>
          <w:szCs w:val="28"/>
        </w:rPr>
      </w:pPr>
      <w:r w:rsidRPr="00136730">
        <w:rPr>
          <w:sz w:val="28"/>
          <w:szCs w:val="28"/>
        </w:rPr>
        <w:t>As it is in heaven.</w:t>
      </w:r>
    </w:p>
    <w:p w:rsidR="007867AD" w:rsidRPr="00136730" w:rsidRDefault="007867AD">
      <w:pPr>
        <w:rPr>
          <w:sz w:val="28"/>
          <w:szCs w:val="28"/>
        </w:rPr>
      </w:pPr>
      <w:r w:rsidRPr="00136730">
        <w:rPr>
          <w:sz w:val="28"/>
          <w:szCs w:val="28"/>
        </w:rPr>
        <w:lastRenderedPageBreak/>
        <w:t>Give us this day our daily bread</w:t>
      </w:r>
    </w:p>
    <w:p w:rsidR="007867AD" w:rsidRPr="00136730" w:rsidRDefault="007867AD">
      <w:pPr>
        <w:rPr>
          <w:sz w:val="28"/>
          <w:szCs w:val="28"/>
        </w:rPr>
      </w:pPr>
      <w:r w:rsidRPr="00136730">
        <w:rPr>
          <w:sz w:val="28"/>
          <w:szCs w:val="28"/>
        </w:rPr>
        <w:t>And forgive us our trespasses</w:t>
      </w:r>
    </w:p>
    <w:p w:rsidR="007867AD" w:rsidRPr="00136730" w:rsidRDefault="007867AD">
      <w:pPr>
        <w:rPr>
          <w:sz w:val="28"/>
          <w:szCs w:val="28"/>
        </w:rPr>
      </w:pPr>
      <w:r w:rsidRPr="00136730">
        <w:rPr>
          <w:sz w:val="28"/>
          <w:szCs w:val="28"/>
        </w:rPr>
        <w:t>As we forgive those</w:t>
      </w:r>
    </w:p>
    <w:p w:rsidR="007867AD" w:rsidRPr="00136730" w:rsidRDefault="007867AD">
      <w:pPr>
        <w:rPr>
          <w:sz w:val="28"/>
          <w:szCs w:val="28"/>
        </w:rPr>
      </w:pPr>
      <w:r w:rsidRPr="00136730">
        <w:rPr>
          <w:sz w:val="28"/>
          <w:szCs w:val="28"/>
        </w:rPr>
        <w:t xml:space="preserve">Who trespass against </w:t>
      </w:r>
      <w:proofErr w:type="gramStart"/>
      <w:r w:rsidRPr="00136730">
        <w:rPr>
          <w:sz w:val="28"/>
          <w:szCs w:val="28"/>
        </w:rPr>
        <w:t>us;</w:t>
      </w:r>
      <w:proofErr w:type="gramEnd"/>
    </w:p>
    <w:p w:rsidR="007867AD" w:rsidRPr="00136730" w:rsidRDefault="007867AD">
      <w:pPr>
        <w:rPr>
          <w:sz w:val="28"/>
          <w:szCs w:val="28"/>
        </w:rPr>
      </w:pPr>
      <w:r w:rsidRPr="00136730">
        <w:rPr>
          <w:sz w:val="28"/>
          <w:szCs w:val="28"/>
        </w:rPr>
        <w:t>And lead us not into temptation,</w:t>
      </w:r>
    </w:p>
    <w:p w:rsidR="007867AD" w:rsidRPr="00136730" w:rsidRDefault="007867AD">
      <w:pPr>
        <w:rPr>
          <w:sz w:val="28"/>
          <w:szCs w:val="28"/>
        </w:rPr>
      </w:pPr>
      <w:r w:rsidRPr="00136730">
        <w:rPr>
          <w:sz w:val="28"/>
          <w:szCs w:val="28"/>
        </w:rPr>
        <w:t>But deliver us from evil.”</w:t>
      </w:r>
    </w:p>
    <w:p w:rsidR="007867AD" w:rsidRPr="00136730" w:rsidRDefault="007867AD">
      <w:pPr>
        <w:rPr>
          <w:sz w:val="28"/>
          <w:szCs w:val="28"/>
        </w:rPr>
      </w:pPr>
    </w:p>
    <w:p w:rsidR="007867AD" w:rsidRPr="00136730" w:rsidRDefault="007867AD">
      <w:pPr>
        <w:rPr>
          <w:b/>
          <w:sz w:val="28"/>
          <w:szCs w:val="28"/>
        </w:rPr>
      </w:pPr>
      <w:r w:rsidRPr="00136730">
        <w:rPr>
          <w:b/>
          <w:sz w:val="28"/>
          <w:szCs w:val="28"/>
        </w:rPr>
        <w:t>HOMILY:</w:t>
      </w:r>
    </w:p>
    <w:p w:rsidR="007867AD" w:rsidRPr="00136730" w:rsidRDefault="007867AD">
      <w:pPr>
        <w:rPr>
          <w:color w:val="FF0000"/>
          <w:sz w:val="28"/>
          <w:szCs w:val="28"/>
        </w:rPr>
      </w:pPr>
      <w:r w:rsidRPr="00136730">
        <w:rPr>
          <w:color w:val="FF0000"/>
          <w:sz w:val="28"/>
          <w:szCs w:val="28"/>
        </w:rPr>
        <w:t xml:space="preserve">After the gospel presentation, </w:t>
      </w:r>
      <w:r w:rsidR="00136730" w:rsidRPr="00136730">
        <w:rPr>
          <w:color w:val="FF0000"/>
          <w:sz w:val="28"/>
          <w:szCs w:val="28"/>
        </w:rPr>
        <w:t>the celebrant in the homily exp</w:t>
      </w:r>
      <w:r w:rsidRPr="00136730">
        <w:rPr>
          <w:color w:val="FF0000"/>
          <w:sz w:val="28"/>
          <w:szCs w:val="28"/>
        </w:rPr>
        <w:t>lains the meaning and importance of the Lord’s Prayer.</w:t>
      </w:r>
    </w:p>
    <w:p w:rsidR="00BC3FCE" w:rsidRPr="00136730" w:rsidRDefault="00BC3FCE">
      <w:pPr>
        <w:rPr>
          <w:b/>
          <w:sz w:val="28"/>
          <w:szCs w:val="28"/>
        </w:rPr>
      </w:pPr>
      <w:r w:rsidRPr="00136730">
        <w:rPr>
          <w:b/>
          <w:sz w:val="28"/>
          <w:szCs w:val="28"/>
        </w:rPr>
        <w:t>PRAYER OVER THE ELECT</w:t>
      </w:r>
    </w:p>
    <w:p w:rsidR="00BC3FCE" w:rsidRPr="00136730" w:rsidRDefault="00BC3FCE">
      <w:pPr>
        <w:rPr>
          <w:color w:val="FF0000"/>
          <w:sz w:val="28"/>
          <w:szCs w:val="28"/>
        </w:rPr>
      </w:pPr>
      <w:r w:rsidRPr="00136730">
        <w:rPr>
          <w:color w:val="FF0000"/>
          <w:sz w:val="28"/>
          <w:szCs w:val="28"/>
        </w:rPr>
        <w:t>After the homily, the celebrant, using the following or similar words, invites the faithful to pray.</w:t>
      </w:r>
    </w:p>
    <w:p w:rsidR="00BC3FCE" w:rsidRPr="00136730" w:rsidRDefault="00BC3FCE">
      <w:pPr>
        <w:rPr>
          <w:sz w:val="28"/>
          <w:szCs w:val="28"/>
        </w:rPr>
      </w:pPr>
      <w:r w:rsidRPr="00136730">
        <w:rPr>
          <w:sz w:val="28"/>
          <w:szCs w:val="28"/>
        </w:rPr>
        <w:t>Let us pray for these elect, that God in his mercy may make them responsive to his love, so that through the waters of rebirth they may receive pardon for their sins and have life in Christ Jesus sour Lord.</w:t>
      </w:r>
    </w:p>
    <w:p w:rsidR="00BC3FCE" w:rsidRPr="00136730" w:rsidRDefault="00BC3FCE">
      <w:pPr>
        <w:rPr>
          <w:color w:val="FF0000"/>
          <w:sz w:val="28"/>
          <w:szCs w:val="28"/>
        </w:rPr>
      </w:pPr>
      <w:bookmarkStart w:id="0" w:name="_GoBack"/>
      <w:bookmarkEnd w:id="0"/>
      <w:r w:rsidRPr="00136730">
        <w:rPr>
          <w:color w:val="FF0000"/>
          <w:sz w:val="28"/>
          <w:szCs w:val="28"/>
        </w:rPr>
        <w:t>All pray in silence.</w:t>
      </w:r>
    </w:p>
    <w:p w:rsidR="00BC3FCE" w:rsidRPr="00136730" w:rsidRDefault="00BC3FCE">
      <w:pPr>
        <w:rPr>
          <w:color w:val="FF0000"/>
          <w:sz w:val="28"/>
          <w:szCs w:val="28"/>
        </w:rPr>
      </w:pPr>
      <w:r w:rsidRPr="00136730">
        <w:rPr>
          <w:color w:val="FF0000"/>
          <w:sz w:val="28"/>
          <w:szCs w:val="28"/>
        </w:rPr>
        <w:t>Then the celebrant, with hands outstretched over the elect, says:</w:t>
      </w:r>
    </w:p>
    <w:p w:rsidR="00BC3FCE" w:rsidRPr="00136730" w:rsidRDefault="00BC3FCE">
      <w:pPr>
        <w:rPr>
          <w:sz w:val="28"/>
          <w:szCs w:val="28"/>
        </w:rPr>
      </w:pPr>
      <w:r w:rsidRPr="00136730">
        <w:rPr>
          <w:sz w:val="28"/>
          <w:szCs w:val="28"/>
        </w:rPr>
        <w:t>Almighty and eternal God,</w:t>
      </w:r>
    </w:p>
    <w:p w:rsidR="00BC3FCE" w:rsidRPr="00136730" w:rsidRDefault="00BC3FCE">
      <w:pPr>
        <w:rPr>
          <w:sz w:val="28"/>
          <w:szCs w:val="28"/>
        </w:rPr>
      </w:pPr>
      <w:r w:rsidRPr="00136730">
        <w:rPr>
          <w:sz w:val="28"/>
          <w:szCs w:val="28"/>
        </w:rPr>
        <w:t>You continually enlarge the family of your Church.</w:t>
      </w:r>
    </w:p>
    <w:p w:rsidR="00BC3FCE" w:rsidRPr="00136730" w:rsidRDefault="00BC3FCE">
      <w:pPr>
        <w:rPr>
          <w:sz w:val="28"/>
          <w:szCs w:val="28"/>
        </w:rPr>
      </w:pPr>
      <w:r w:rsidRPr="00136730">
        <w:rPr>
          <w:sz w:val="28"/>
          <w:szCs w:val="28"/>
        </w:rPr>
        <w:t>Deepen the faith and understanding</w:t>
      </w:r>
    </w:p>
    <w:p w:rsidR="00BC3FCE" w:rsidRPr="00136730" w:rsidRDefault="00BC3FCE">
      <w:pPr>
        <w:rPr>
          <w:sz w:val="28"/>
          <w:szCs w:val="28"/>
        </w:rPr>
      </w:pPr>
      <w:r w:rsidRPr="00136730">
        <w:rPr>
          <w:sz w:val="28"/>
          <w:szCs w:val="28"/>
        </w:rPr>
        <w:t>Of these elect, chosen for baptism,</w:t>
      </w:r>
    </w:p>
    <w:p w:rsidR="00BC3FCE" w:rsidRPr="00136730" w:rsidRDefault="00BC3FCE">
      <w:pPr>
        <w:rPr>
          <w:sz w:val="28"/>
          <w:szCs w:val="28"/>
        </w:rPr>
      </w:pPr>
      <w:r w:rsidRPr="00136730">
        <w:rPr>
          <w:sz w:val="28"/>
          <w:szCs w:val="28"/>
        </w:rPr>
        <w:t>Give them new birth in your living waters,</w:t>
      </w:r>
    </w:p>
    <w:p w:rsidR="00BC3FCE" w:rsidRPr="00136730" w:rsidRDefault="00BC3FCE">
      <w:pPr>
        <w:rPr>
          <w:sz w:val="28"/>
          <w:szCs w:val="28"/>
        </w:rPr>
      </w:pPr>
      <w:r w:rsidRPr="00136730">
        <w:rPr>
          <w:sz w:val="28"/>
          <w:szCs w:val="28"/>
        </w:rPr>
        <w:t>So that they may be numbered among your adopted children.</w:t>
      </w:r>
    </w:p>
    <w:p w:rsidR="00BC3FCE" w:rsidRPr="00136730" w:rsidRDefault="00BC3FCE">
      <w:pPr>
        <w:rPr>
          <w:sz w:val="28"/>
          <w:szCs w:val="28"/>
        </w:rPr>
      </w:pPr>
      <w:r w:rsidRPr="00136730">
        <w:rPr>
          <w:sz w:val="28"/>
          <w:szCs w:val="28"/>
        </w:rPr>
        <w:t>We ask this through Christ our Lord.</w:t>
      </w:r>
    </w:p>
    <w:p w:rsidR="00BC3FCE" w:rsidRPr="00136730" w:rsidRDefault="00BC3FCE">
      <w:pPr>
        <w:rPr>
          <w:sz w:val="28"/>
          <w:szCs w:val="28"/>
        </w:rPr>
      </w:pPr>
      <w:r w:rsidRPr="00136730">
        <w:rPr>
          <w:sz w:val="28"/>
          <w:szCs w:val="28"/>
        </w:rPr>
        <w:t>R. Amen</w:t>
      </w:r>
    </w:p>
    <w:p w:rsidR="00BC3FCE" w:rsidRPr="00136730" w:rsidRDefault="00BC3FCE">
      <w:pPr>
        <w:rPr>
          <w:sz w:val="28"/>
          <w:szCs w:val="28"/>
        </w:rPr>
      </w:pPr>
    </w:p>
    <w:p w:rsidR="00BC3FCE" w:rsidRPr="00136730" w:rsidRDefault="00BC3FCE">
      <w:pPr>
        <w:rPr>
          <w:b/>
          <w:sz w:val="28"/>
          <w:szCs w:val="28"/>
        </w:rPr>
      </w:pPr>
      <w:r w:rsidRPr="00136730">
        <w:rPr>
          <w:b/>
          <w:sz w:val="28"/>
          <w:szCs w:val="28"/>
        </w:rPr>
        <w:lastRenderedPageBreak/>
        <w:t>DISMISSAL OF THE ELECT</w:t>
      </w:r>
    </w:p>
    <w:p w:rsidR="00BC3FCE" w:rsidRPr="00136730" w:rsidRDefault="00BC3FCE">
      <w:pPr>
        <w:rPr>
          <w:color w:val="FF0000"/>
          <w:sz w:val="28"/>
          <w:szCs w:val="28"/>
        </w:rPr>
      </w:pPr>
      <w:r w:rsidRPr="00136730">
        <w:rPr>
          <w:color w:val="FF0000"/>
          <w:sz w:val="28"/>
          <w:szCs w:val="28"/>
        </w:rPr>
        <w:t xml:space="preserve">If the </w:t>
      </w:r>
      <w:proofErr w:type="spellStart"/>
      <w:r w:rsidRPr="00136730">
        <w:rPr>
          <w:color w:val="FF0000"/>
          <w:sz w:val="28"/>
          <w:szCs w:val="28"/>
        </w:rPr>
        <w:t>eucharist</w:t>
      </w:r>
      <w:proofErr w:type="spellEnd"/>
      <w:r w:rsidRPr="00136730">
        <w:rPr>
          <w:color w:val="FF0000"/>
          <w:sz w:val="28"/>
          <w:szCs w:val="28"/>
        </w:rPr>
        <w:t xml:space="preserve"> is to be celebrated, the elect are normally dismissed at t</w:t>
      </w:r>
      <w:r w:rsidR="00136730" w:rsidRPr="00136730">
        <w:rPr>
          <w:color w:val="FF0000"/>
          <w:sz w:val="28"/>
          <w:szCs w:val="28"/>
        </w:rPr>
        <w:t>his point by use of option A; o</w:t>
      </w:r>
      <w:r w:rsidRPr="00136730">
        <w:rPr>
          <w:color w:val="FF0000"/>
          <w:sz w:val="28"/>
          <w:szCs w:val="28"/>
        </w:rPr>
        <w:t xml:space="preserve">f the elect are to stay for the celebration </w:t>
      </w:r>
      <w:r w:rsidR="00136730" w:rsidRPr="00136730">
        <w:rPr>
          <w:color w:val="FF0000"/>
          <w:sz w:val="28"/>
          <w:szCs w:val="28"/>
        </w:rPr>
        <w:t xml:space="preserve">of the </w:t>
      </w:r>
      <w:proofErr w:type="spellStart"/>
      <w:r w:rsidR="00136730" w:rsidRPr="00136730">
        <w:rPr>
          <w:color w:val="FF0000"/>
          <w:sz w:val="28"/>
          <w:szCs w:val="28"/>
        </w:rPr>
        <w:t>euchari</w:t>
      </w:r>
      <w:r w:rsidRPr="00136730">
        <w:rPr>
          <w:color w:val="FF0000"/>
          <w:sz w:val="28"/>
          <w:szCs w:val="28"/>
        </w:rPr>
        <w:t>st</w:t>
      </w:r>
      <w:proofErr w:type="spellEnd"/>
      <w:r w:rsidRPr="00136730">
        <w:rPr>
          <w:color w:val="FF0000"/>
          <w:sz w:val="28"/>
          <w:szCs w:val="28"/>
        </w:rPr>
        <w:t xml:space="preserve">, option B is used; if the </w:t>
      </w:r>
      <w:proofErr w:type="spellStart"/>
      <w:r w:rsidRPr="00136730">
        <w:rPr>
          <w:color w:val="FF0000"/>
          <w:sz w:val="28"/>
          <w:szCs w:val="28"/>
        </w:rPr>
        <w:t>eucharist</w:t>
      </w:r>
      <w:proofErr w:type="spellEnd"/>
      <w:r w:rsidRPr="00136730">
        <w:rPr>
          <w:color w:val="FF0000"/>
          <w:sz w:val="28"/>
          <w:szCs w:val="28"/>
        </w:rPr>
        <w:t xml:space="preserve"> is not to be celebrated, the entire assembly is dismissed by use of option C.</w:t>
      </w:r>
    </w:p>
    <w:p w:rsidR="00BC3FCE" w:rsidRPr="00136730" w:rsidRDefault="00BC3FCE">
      <w:pPr>
        <w:rPr>
          <w:color w:val="FF0000"/>
          <w:sz w:val="28"/>
          <w:szCs w:val="28"/>
        </w:rPr>
      </w:pPr>
      <w:r w:rsidRPr="00136730">
        <w:rPr>
          <w:color w:val="FF0000"/>
          <w:sz w:val="28"/>
          <w:szCs w:val="28"/>
        </w:rPr>
        <w:t>A: The celebrant dismisses the elect in these or similar words.</w:t>
      </w:r>
    </w:p>
    <w:p w:rsidR="00BC3FCE" w:rsidRPr="00136730" w:rsidRDefault="00BC3FCE">
      <w:pPr>
        <w:rPr>
          <w:sz w:val="28"/>
          <w:szCs w:val="28"/>
        </w:rPr>
      </w:pPr>
      <w:r w:rsidRPr="00136730">
        <w:rPr>
          <w:sz w:val="28"/>
          <w:szCs w:val="28"/>
        </w:rPr>
        <w:t>Dear elect, go in peace,</w:t>
      </w:r>
    </w:p>
    <w:p w:rsidR="00BC3FCE" w:rsidRPr="00136730" w:rsidRDefault="00BC3FCE">
      <w:pPr>
        <w:rPr>
          <w:sz w:val="28"/>
          <w:szCs w:val="28"/>
        </w:rPr>
      </w:pPr>
      <w:r w:rsidRPr="00136730">
        <w:rPr>
          <w:sz w:val="28"/>
          <w:szCs w:val="28"/>
        </w:rPr>
        <w:t>And may the Lord remain with you always.</w:t>
      </w:r>
    </w:p>
    <w:p w:rsidR="00BC3FCE" w:rsidRPr="00136730" w:rsidRDefault="00BC3FCE">
      <w:pPr>
        <w:rPr>
          <w:sz w:val="28"/>
          <w:szCs w:val="28"/>
        </w:rPr>
      </w:pPr>
      <w:r w:rsidRPr="00136730">
        <w:rPr>
          <w:sz w:val="28"/>
          <w:szCs w:val="28"/>
        </w:rPr>
        <w:t>Elect:</w:t>
      </w:r>
    </w:p>
    <w:p w:rsidR="00BC3FCE" w:rsidRPr="00136730" w:rsidRDefault="00BC3FCE">
      <w:pPr>
        <w:rPr>
          <w:sz w:val="28"/>
          <w:szCs w:val="28"/>
        </w:rPr>
      </w:pPr>
      <w:r w:rsidRPr="00136730">
        <w:rPr>
          <w:sz w:val="28"/>
          <w:szCs w:val="28"/>
        </w:rPr>
        <w:t>Amen.</w:t>
      </w:r>
    </w:p>
    <w:p w:rsidR="00BC3FCE" w:rsidRPr="00136730" w:rsidRDefault="00BC3FCE">
      <w:pPr>
        <w:rPr>
          <w:color w:val="FF0000"/>
          <w:sz w:val="28"/>
          <w:szCs w:val="28"/>
        </w:rPr>
      </w:pPr>
      <w:r w:rsidRPr="00136730">
        <w:rPr>
          <w:color w:val="FF0000"/>
          <w:sz w:val="28"/>
          <w:szCs w:val="28"/>
        </w:rPr>
        <w:t>B.</w:t>
      </w:r>
      <w:r w:rsidRPr="00136730">
        <w:rPr>
          <w:color w:val="FF0000"/>
          <w:sz w:val="28"/>
          <w:szCs w:val="28"/>
        </w:rPr>
        <w:tab/>
        <w:t xml:space="preserve">If for serious reasons the elect cannot leave and must remain </w:t>
      </w:r>
      <w:r w:rsidR="00136730" w:rsidRPr="00136730">
        <w:rPr>
          <w:color w:val="FF0000"/>
          <w:sz w:val="28"/>
          <w:szCs w:val="28"/>
        </w:rPr>
        <w:t>with the baptis</w:t>
      </w:r>
      <w:r w:rsidRPr="00136730">
        <w:rPr>
          <w:color w:val="FF0000"/>
          <w:sz w:val="28"/>
          <w:szCs w:val="28"/>
        </w:rPr>
        <w:t xml:space="preserve">ed, they are to be instructed that though they are present at the </w:t>
      </w:r>
      <w:proofErr w:type="spellStart"/>
      <w:proofErr w:type="gramStart"/>
      <w:r w:rsidRPr="00136730">
        <w:rPr>
          <w:color w:val="FF0000"/>
          <w:sz w:val="28"/>
          <w:szCs w:val="28"/>
        </w:rPr>
        <w:t>eucharist</w:t>
      </w:r>
      <w:proofErr w:type="spellEnd"/>
      <w:proofErr w:type="gramEnd"/>
      <w:r w:rsidRPr="00136730">
        <w:rPr>
          <w:color w:val="FF0000"/>
          <w:sz w:val="28"/>
          <w:szCs w:val="28"/>
        </w:rPr>
        <w:t>, they cannot take part in it as the baptised do. They may be reminded of this by the celebrant in these or similar words.</w:t>
      </w:r>
    </w:p>
    <w:p w:rsidR="00BC3FCE" w:rsidRPr="00136730" w:rsidRDefault="00BC3FCE">
      <w:pPr>
        <w:rPr>
          <w:sz w:val="28"/>
          <w:szCs w:val="28"/>
        </w:rPr>
      </w:pPr>
      <w:r w:rsidRPr="00136730">
        <w:rPr>
          <w:sz w:val="28"/>
          <w:szCs w:val="28"/>
        </w:rPr>
        <w:t xml:space="preserve">Although you cannot yet participate fully in the Lord’s </w:t>
      </w:r>
      <w:proofErr w:type="spellStart"/>
      <w:proofErr w:type="gramStart"/>
      <w:r w:rsidRPr="00136730">
        <w:rPr>
          <w:sz w:val="28"/>
          <w:szCs w:val="28"/>
        </w:rPr>
        <w:t>eucharist</w:t>
      </w:r>
      <w:proofErr w:type="spellEnd"/>
      <w:proofErr w:type="gramEnd"/>
      <w:r w:rsidRPr="00136730">
        <w:rPr>
          <w:sz w:val="28"/>
          <w:szCs w:val="28"/>
        </w:rPr>
        <w:t>, stay with us as a sign of our hope that all God’s children will eat and drink with the Lord and work with</w:t>
      </w:r>
      <w:r w:rsidR="00136730" w:rsidRPr="00136730">
        <w:rPr>
          <w:sz w:val="28"/>
          <w:szCs w:val="28"/>
        </w:rPr>
        <w:t xml:space="preserve"> his Sp</w:t>
      </w:r>
      <w:r w:rsidRPr="00136730">
        <w:rPr>
          <w:sz w:val="28"/>
          <w:szCs w:val="28"/>
        </w:rPr>
        <w:t>irit to re-create the face of the earth.</w:t>
      </w:r>
    </w:p>
    <w:p w:rsidR="00BC3FCE" w:rsidRPr="00136730" w:rsidRDefault="00BC3FCE">
      <w:pPr>
        <w:rPr>
          <w:color w:val="FF0000"/>
          <w:sz w:val="28"/>
          <w:szCs w:val="28"/>
        </w:rPr>
      </w:pPr>
      <w:r w:rsidRPr="00136730">
        <w:rPr>
          <w:color w:val="FF0000"/>
          <w:sz w:val="28"/>
          <w:szCs w:val="28"/>
        </w:rPr>
        <w:t>C. The celebrant dismisses those present, using these or similar words.</w:t>
      </w:r>
    </w:p>
    <w:p w:rsidR="00BC3FCE" w:rsidRPr="00136730" w:rsidRDefault="00BC3FCE">
      <w:pPr>
        <w:rPr>
          <w:sz w:val="28"/>
          <w:szCs w:val="28"/>
        </w:rPr>
      </w:pPr>
      <w:r w:rsidRPr="00136730">
        <w:rPr>
          <w:sz w:val="28"/>
          <w:szCs w:val="28"/>
        </w:rPr>
        <w:t>Go in peace,</w:t>
      </w:r>
    </w:p>
    <w:p w:rsidR="00BC3FCE" w:rsidRPr="00136730" w:rsidRDefault="00BC3FCE">
      <w:pPr>
        <w:rPr>
          <w:sz w:val="28"/>
          <w:szCs w:val="28"/>
        </w:rPr>
      </w:pPr>
      <w:r w:rsidRPr="00136730">
        <w:rPr>
          <w:sz w:val="28"/>
          <w:szCs w:val="28"/>
        </w:rPr>
        <w:t>And may the Lord remain with you always.</w:t>
      </w:r>
    </w:p>
    <w:p w:rsidR="00BC3FCE" w:rsidRPr="00136730" w:rsidRDefault="00BC3FCE">
      <w:pPr>
        <w:rPr>
          <w:sz w:val="28"/>
          <w:szCs w:val="28"/>
        </w:rPr>
      </w:pPr>
      <w:r w:rsidRPr="00136730">
        <w:rPr>
          <w:sz w:val="28"/>
          <w:szCs w:val="28"/>
        </w:rPr>
        <w:t>All:</w:t>
      </w:r>
      <w:r w:rsidRPr="00136730">
        <w:rPr>
          <w:sz w:val="28"/>
          <w:szCs w:val="28"/>
        </w:rPr>
        <w:tab/>
        <w:t>Thanks be to God.</w:t>
      </w:r>
    </w:p>
    <w:p w:rsidR="00BC3FCE" w:rsidRPr="00136730" w:rsidRDefault="00BC3FCE">
      <w:pPr>
        <w:rPr>
          <w:color w:val="FF0000"/>
          <w:sz w:val="28"/>
          <w:szCs w:val="28"/>
        </w:rPr>
      </w:pPr>
      <w:r w:rsidRPr="00136730">
        <w:rPr>
          <w:color w:val="FF0000"/>
          <w:sz w:val="28"/>
          <w:szCs w:val="28"/>
        </w:rPr>
        <w:t>An appropriate song may conclude the celebration.</w:t>
      </w:r>
    </w:p>
    <w:p w:rsidR="00BC3FCE" w:rsidRPr="00136730" w:rsidRDefault="00BC3FCE">
      <w:pPr>
        <w:rPr>
          <w:sz w:val="28"/>
          <w:szCs w:val="28"/>
        </w:rPr>
      </w:pPr>
    </w:p>
    <w:p w:rsidR="00BC3FCE" w:rsidRPr="00136730" w:rsidRDefault="00BC3FCE">
      <w:pPr>
        <w:rPr>
          <w:b/>
          <w:sz w:val="28"/>
          <w:szCs w:val="28"/>
        </w:rPr>
      </w:pPr>
      <w:r w:rsidRPr="00136730">
        <w:rPr>
          <w:b/>
          <w:sz w:val="28"/>
          <w:szCs w:val="28"/>
        </w:rPr>
        <w:t>LITURGY OF THE EUCHAIRST</w:t>
      </w:r>
    </w:p>
    <w:p w:rsidR="00BC3FCE" w:rsidRDefault="00BC3FCE">
      <w:pPr>
        <w:rPr>
          <w:color w:val="FF0000"/>
          <w:sz w:val="28"/>
          <w:szCs w:val="28"/>
        </w:rPr>
      </w:pPr>
      <w:r w:rsidRPr="00136730">
        <w:rPr>
          <w:color w:val="FF0000"/>
          <w:sz w:val="28"/>
          <w:szCs w:val="28"/>
        </w:rPr>
        <w:t>After the elect leave, the celebration of Mass continues in the usual way.</w:t>
      </w:r>
    </w:p>
    <w:p w:rsidR="00136730" w:rsidRDefault="00136730">
      <w:pPr>
        <w:rPr>
          <w:color w:val="FF0000"/>
          <w:sz w:val="28"/>
          <w:szCs w:val="28"/>
        </w:rPr>
      </w:pPr>
    </w:p>
    <w:p w:rsidR="00136730" w:rsidRPr="00136730" w:rsidRDefault="00136730">
      <w:pPr>
        <w:rPr>
          <w:sz w:val="28"/>
          <w:szCs w:val="28"/>
        </w:rPr>
      </w:pPr>
      <w:r w:rsidRPr="00136730">
        <w:rPr>
          <w:sz w:val="28"/>
          <w:szCs w:val="28"/>
        </w:rPr>
        <w:t>****************************************************************</w:t>
      </w:r>
    </w:p>
    <w:sectPr w:rsidR="00136730" w:rsidRPr="00136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C56"/>
    <w:multiLevelType w:val="hybridMultilevel"/>
    <w:tmpl w:val="D9E8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AD"/>
    <w:rsid w:val="00097DD8"/>
    <w:rsid w:val="00136730"/>
    <w:rsid w:val="006E5B8C"/>
    <w:rsid w:val="007867AD"/>
    <w:rsid w:val="00BC3FCE"/>
    <w:rsid w:val="00DA0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E2C1"/>
  <w15:chartTrackingRefBased/>
  <w15:docId w15:val="{0167F6B8-79A7-468D-8BAA-19549292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Horan</dc:creator>
  <cp:keywords/>
  <dc:description/>
  <cp:lastModifiedBy>Kathy Horan</cp:lastModifiedBy>
  <cp:revision>1</cp:revision>
  <dcterms:created xsi:type="dcterms:W3CDTF">2019-04-01T23:43:00Z</dcterms:created>
  <dcterms:modified xsi:type="dcterms:W3CDTF">2019-04-02T00:17:00Z</dcterms:modified>
</cp:coreProperties>
</file>